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F6" w:rsidRPr="00FC3BF6" w:rsidRDefault="00FC3BF6" w:rsidP="00FC3BF6">
      <w:pPr>
        <w:pStyle w:val="1"/>
        <w:rPr>
          <w:rFonts w:ascii="Times New Roman" w:eastAsia="Times New Roman" w:hAnsi="Times New Roman" w:cs="Times New Roman"/>
          <w:bCs w:val="0"/>
          <w:color w:val="auto"/>
          <w:sz w:val="32"/>
        </w:rPr>
      </w:pPr>
      <w:r w:rsidRPr="00FC3BF6">
        <w:rPr>
          <w:rFonts w:ascii="Times New Roman" w:eastAsia="Times New Roman" w:hAnsi="Times New Roman" w:cs="Times New Roman"/>
          <w:bCs w:val="0"/>
          <w:color w:val="auto"/>
          <w:sz w:val="32"/>
        </w:rPr>
        <w:t>Политика конфиденциальности персональных данных посетителей сайта в информационно-телекоммуникационной сети "Интернет"</w:t>
      </w:r>
    </w:p>
    <w:p w:rsidR="00FC3BF6" w:rsidRPr="00FC3BF6" w:rsidRDefault="00FC3BF6" w:rsidP="00FC3BF6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C3BF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ООО «Гольфстрим Комфорт»</w:t>
      </w:r>
    </w:p>
    <w:p w:rsidR="00F5223B" w:rsidRPr="00F5223B" w:rsidRDefault="00F5223B" w:rsidP="00F52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F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FC3BF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Настоящая Политика конфиденциальности персональных данных (далее — Политика конфиденциальности) действует в отношении всей информации, размещенной на сайте в сети Интернет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4879" w:rsidRPr="00A7487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jacservice</w:t>
      </w:r>
      <w:proofErr w:type="spellEnd"/>
      <w:r w:rsidR="00A74879" w:rsidRPr="00A7487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4879" w:rsidRPr="00A7487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— Сайт), которую посетители или другие пользователи могут получить о Пользователе во время использования Сайта, его сервисов, программ и продуктов.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ОБЩИЕ ПОЛОЖЕНИЯ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В рамках настоящей Политики под персональной информацией Пользователя понимаются: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879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A74879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cookie</w:t>
      </w:r>
      <w:proofErr w:type="spellEnd"/>
      <w:r w:rsidRPr="00A74879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8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1.1.3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Настоящая Политика конфиденциальности применяется только к Сайту </w:t>
      </w:r>
      <w:proofErr w:type="spellStart"/>
      <w:r w:rsidR="00A74879" w:rsidRPr="00A7487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jacservice</w:t>
      </w:r>
      <w:proofErr w:type="spellEnd"/>
      <w:r w:rsidR="00A74879" w:rsidRPr="00A7487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4879" w:rsidRPr="00A7487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Сайт </w:t>
      </w:r>
      <w:proofErr w:type="spellStart"/>
      <w:r w:rsidR="00A74879" w:rsidRPr="00A7487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jacservice</w:t>
      </w:r>
      <w:proofErr w:type="spellEnd"/>
      <w:r w:rsidR="00A74879" w:rsidRPr="00A7487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4879" w:rsidRPr="00A7487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контролирует и не несет ответственности за сайты третьих лиц, на которые Пользователь может перейти по ссылкам, доступным на Сайте </w:t>
      </w:r>
      <w:proofErr w:type="spellStart"/>
      <w:r w:rsidR="00A74879" w:rsidRPr="00A7487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jacservice</w:t>
      </w:r>
      <w:proofErr w:type="spellEnd"/>
      <w:r w:rsidR="00A74879" w:rsidRPr="00A7487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4879" w:rsidRPr="00A7487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1004F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ЦЕЛИ ОБРАБОТКИ ПЕРСОНАЛЬН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ИНФОРМАЦИИ ПОЛЬЗОВАТЕЛЕЙ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</w:t>
      </w:r>
      <w:r w:rsidR="00FC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определенного законом срока. </w:t>
      </w:r>
      <w:r w:rsidR="00FC3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Персональную информацию Пользователя Сайт обрабатывает в следующих целях: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8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Предоставления Пользователю доступа к персонализ</w:t>
      </w:r>
      <w:r w:rsidR="00A7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ированным ресурсам Сайта. </w:t>
      </w:r>
      <w:r w:rsidR="00A748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</w:t>
      </w:r>
      <w:r w:rsidR="00FC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 и заявок от Пользователя. </w:t>
      </w:r>
      <w:r w:rsidR="00FC3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A748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Определения места нахождения Пользователя для обеспечения безопасности, предотвращения мошенничества.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</w:t>
      </w:r>
      <w:r w:rsidR="00A748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Подтверждения достоверности и полноты персональных данных, предоставленных Пользователем.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8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Осуществления рекламной деятельности с согласия Пользователя.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УСЛОВИЯ ОБРАБОТКИ ПЕРСОНАЛЬНОЙ ИНФОРМАЦИИ ПОЛЬЗОВАТЕЛЕЙ И ЕЕ ПЕРЕДАЧИ ТРЕТЬИМ ЛИЦАМ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Сайт хранит персональную информацию Пользователей в соответствии с внутренними регламентами конкретных сервисов.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</w:t>
      </w:r>
      <w:r w:rsidR="0057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соглашается с тем,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определенная часть его персональной информации становится общедоступной.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Сайт вправе передать персональную информацию Пользователя треть</w:t>
      </w:r>
      <w:r w:rsidR="00FC3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лицам в следующих случаях: </w:t>
      </w:r>
      <w:r w:rsidR="00FC3B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Пользователь выразил согласие на такие действия.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3.3.4. Передача предусмотрена российским или иным применимым законодательством в рамках установленной законодательством процедуры.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«О персональных данных»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При утрате или разглашении персональных данных Администрация Сайта информирует Пользователя об утрате или разглашении персональных данных.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ОБЯЗАТЕЛЬСТВА СТОРОН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Пользователь обязан: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 Предоставить информацию о персональных данных, необходимую для пользования Сайтом.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Обновлять, дополнять предоставленную информацию о персональных данных в случае изменения данной информации.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Администрация Сайта обязана: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4.2.1. Использовать полученную информацию исключительно для целей, указанных в настоящей Политике конфиденциальности.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существующем деловом обороте.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proofErr w:type="gramEnd"/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ОТВЕТСТВЕННОСТЬ СТОРОН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Стала публичным достоянием до ее утраты или разглашения.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5.2.2. Была получена от третьей стороны до момента ее получения Администрацией Сайта.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5.2.3. Была разглашена с согласия Пользователя.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РАЗРЕШЕНИЕ СПОРОВ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При </w:t>
      </w:r>
      <w:proofErr w:type="spellStart"/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ДОПОЛНИТЕЛЬНЫЕ УСЛОВИЯ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 Администрация Сайта вправе вносить изменения в настоящую Политику конфиденциальности без согласия Пользователя.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7.3. Все предложения или вопросы по настоящей Политике конфиденциальности следует сообщать на электронную почту </w:t>
      </w:r>
      <w:hyperlink r:id="rId4" w:history="1">
        <w:r w:rsidR="001004FE" w:rsidRPr="00F36EA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marketing</w:t>
        </w:r>
        <w:r w:rsidR="001004FE" w:rsidRPr="001004F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004FE" w:rsidRPr="00F36EA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glfs</w:t>
        </w:r>
        <w:r w:rsidR="001004FE" w:rsidRPr="001004F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004FE" w:rsidRPr="00F36EA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7.4. Действующая Политика конфиденциальности размещена на странице по адресу: </w:t>
      </w:r>
      <w:proofErr w:type="spellStart"/>
      <w:r w:rsidR="00A74879" w:rsidRPr="00A7487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jacservice</w:t>
      </w:r>
      <w:proofErr w:type="spellEnd"/>
      <w:r w:rsidR="00A74879" w:rsidRPr="00A7487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4879" w:rsidRPr="00A7487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223B" w:rsidRPr="00F5223B" w:rsidRDefault="00F5223B" w:rsidP="00F52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Thumbs 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910910" id="Прямоугольник 1" o:spid="_x0000_s1026" alt="Thumbs U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0yyqbkAgAA2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D14DD6" w:rsidRDefault="00D14DD6"/>
    <w:sectPr w:rsidR="00D14DD6" w:rsidSect="00F5223B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5C"/>
    <w:rsid w:val="001004FE"/>
    <w:rsid w:val="004C745C"/>
    <w:rsid w:val="00574C29"/>
    <w:rsid w:val="00A74879"/>
    <w:rsid w:val="00D14DD6"/>
    <w:rsid w:val="00F5223B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822A"/>
  <w15:chartTrackingRefBased/>
  <w15:docId w15:val="{0B763313-20A5-4DAA-8C94-389717EB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3B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-time">
    <w:name w:val="message-time"/>
    <w:basedOn w:val="a0"/>
    <w:rsid w:val="00F5223B"/>
  </w:style>
  <w:style w:type="character" w:styleId="a3">
    <w:name w:val="Hyperlink"/>
    <w:basedOn w:val="a0"/>
    <w:uiPriority w:val="99"/>
    <w:unhideWhenUsed/>
    <w:rsid w:val="00F522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C3BF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19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7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4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79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9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1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8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7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6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5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82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7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32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2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36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74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21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eting@glf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LednovaIV</dc:creator>
  <cp:keywords/>
  <dc:description/>
  <cp:lastModifiedBy>LednovaIV</cp:lastModifiedBy>
  <cp:revision>5</cp:revision>
  <dcterms:created xsi:type="dcterms:W3CDTF">2023-02-09T08:43:00Z</dcterms:created>
  <dcterms:modified xsi:type="dcterms:W3CDTF">2023-03-28T08:34:00Z</dcterms:modified>
</cp:coreProperties>
</file>